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D01" w:rsidRDefault="00D7477B">
      <w:r>
        <w:t xml:space="preserve">                                                     </w:t>
      </w:r>
      <w:r w:rsidRPr="00D7477B">
        <w:rPr>
          <w:noProof/>
        </w:rPr>
        <w:drawing>
          <wp:inline distT="0" distB="0" distL="0" distR="0">
            <wp:extent cx="2624447" cy="3669475"/>
            <wp:effectExtent l="0" t="0" r="5080" b="7620"/>
            <wp:docPr id="1" name="Рисунок 1" descr="C:\Documents and Settings\Рамиля Раисовна\Local Settings\Temporary Internet Files\Content.Word\ПОРТР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Рамиля Раисовна\Local Settings\Temporary Internet Files\Content.Word\ПОРТРЕТ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4482" cy="3669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77B" w:rsidRDefault="00D7477B">
      <w:r>
        <w:rPr>
          <w:snapToGrid w:val="0"/>
          <w:color w:val="000000"/>
          <w:sz w:val="24"/>
          <w:szCs w:val="24"/>
        </w:rPr>
        <w:t xml:space="preserve">                     </w:t>
      </w:r>
      <w:r w:rsidR="00C04512">
        <w:rPr>
          <w:snapToGrid w:val="0"/>
          <w:color w:val="000000"/>
          <w:sz w:val="24"/>
          <w:szCs w:val="24"/>
        </w:rPr>
        <w:t xml:space="preserve">    </w:t>
      </w:r>
      <w:r w:rsidRPr="00F86CF6">
        <w:rPr>
          <w:snapToGrid w:val="0"/>
          <w:color w:val="000000"/>
          <w:sz w:val="24"/>
          <w:szCs w:val="24"/>
        </w:rPr>
        <w:t>ВАФИН РАХИМЗЯН  МИНГАТОВИ</w:t>
      </w:r>
      <w:proofErr w:type="gramStart"/>
      <w:r w:rsidRPr="00F86CF6">
        <w:rPr>
          <w:snapToGrid w:val="0"/>
          <w:color w:val="000000"/>
          <w:sz w:val="24"/>
          <w:szCs w:val="24"/>
        </w:rPr>
        <w:t>Ч</w:t>
      </w:r>
      <w:r w:rsidR="00C04512">
        <w:rPr>
          <w:snapToGrid w:val="0"/>
          <w:color w:val="000000"/>
          <w:sz w:val="24"/>
          <w:szCs w:val="24"/>
        </w:rPr>
        <w:t>-</w:t>
      </w:r>
      <w:proofErr w:type="gramEnd"/>
      <w:r w:rsidR="00C04512" w:rsidRPr="00C04512">
        <w:rPr>
          <w:snapToGrid w:val="0"/>
          <w:sz w:val="24"/>
          <w:szCs w:val="24"/>
        </w:rPr>
        <w:t xml:space="preserve"> </w:t>
      </w:r>
      <w:r w:rsidR="00C04512" w:rsidRPr="00F86CF6">
        <w:rPr>
          <w:snapToGrid w:val="0"/>
          <w:sz w:val="24"/>
          <w:szCs w:val="24"/>
        </w:rPr>
        <w:t>участник ВОВ, ставший инвалидом</w:t>
      </w:r>
    </w:p>
    <w:p w:rsidR="00D7477B" w:rsidRPr="00F86CF6" w:rsidRDefault="00D7477B" w:rsidP="00D7477B">
      <w:pPr>
        <w:ind w:firstLine="708"/>
        <w:jc w:val="both"/>
        <w:rPr>
          <w:sz w:val="24"/>
          <w:szCs w:val="24"/>
        </w:rPr>
      </w:pPr>
      <w:proofErr w:type="spellStart"/>
      <w:r w:rsidRPr="00F86CF6">
        <w:rPr>
          <w:sz w:val="24"/>
          <w:szCs w:val="24"/>
        </w:rPr>
        <w:t>Вафин</w:t>
      </w:r>
      <w:proofErr w:type="spellEnd"/>
      <w:r w:rsidRPr="00F86CF6">
        <w:rPr>
          <w:sz w:val="24"/>
          <w:szCs w:val="24"/>
        </w:rPr>
        <w:t xml:space="preserve"> </w:t>
      </w:r>
      <w:proofErr w:type="spellStart"/>
      <w:r w:rsidRPr="00F86CF6">
        <w:rPr>
          <w:sz w:val="24"/>
          <w:szCs w:val="24"/>
        </w:rPr>
        <w:t>Р</w:t>
      </w:r>
      <w:r>
        <w:rPr>
          <w:sz w:val="24"/>
          <w:szCs w:val="24"/>
        </w:rPr>
        <w:t>ахимзян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F86CF6">
        <w:rPr>
          <w:sz w:val="24"/>
          <w:szCs w:val="24"/>
        </w:rPr>
        <w:t>М</w:t>
      </w:r>
      <w:r>
        <w:rPr>
          <w:sz w:val="24"/>
          <w:szCs w:val="24"/>
        </w:rPr>
        <w:t>ингатови</w:t>
      </w:r>
      <w:proofErr w:type="spellEnd"/>
      <w:r w:rsidRPr="00F86CF6">
        <w:rPr>
          <w:sz w:val="24"/>
          <w:szCs w:val="24"/>
        </w:rPr>
        <w:t xml:space="preserve"> родился в </w:t>
      </w:r>
      <w:proofErr w:type="spellStart"/>
      <w:r w:rsidRPr="00F86CF6">
        <w:rPr>
          <w:sz w:val="24"/>
          <w:szCs w:val="24"/>
        </w:rPr>
        <w:t>д</w:t>
      </w:r>
      <w:proofErr w:type="gramStart"/>
      <w:r w:rsidRPr="00F86CF6">
        <w:rPr>
          <w:sz w:val="24"/>
          <w:szCs w:val="24"/>
        </w:rPr>
        <w:t>.Н</w:t>
      </w:r>
      <w:proofErr w:type="gramEnd"/>
      <w:r w:rsidRPr="00F86CF6">
        <w:rPr>
          <w:sz w:val="24"/>
          <w:szCs w:val="24"/>
        </w:rPr>
        <w:t>овоеУзеевоАксубаевского</w:t>
      </w:r>
      <w:proofErr w:type="spellEnd"/>
      <w:r w:rsidRPr="00F86CF6">
        <w:rPr>
          <w:sz w:val="24"/>
          <w:szCs w:val="24"/>
        </w:rPr>
        <w:t xml:space="preserve"> района ТАССР и по исполнении 17 лет, 7 ноября 1943 г.  был признан годным к строевой  службе призывной комиссией </w:t>
      </w:r>
      <w:proofErr w:type="spellStart"/>
      <w:r w:rsidRPr="00F86CF6">
        <w:rPr>
          <w:sz w:val="24"/>
          <w:szCs w:val="24"/>
        </w:rPr>
        <w:t>Аксубаевского</w:t>
      </w:r>
      <w:proofErr w:type="spellEnd"/>
      <w:r w:rsidRPr="00F86CF6">
        <w:rPr>
          <w:sz w:val="24"/>
          <w:szCs w:val="24"/>
        </w:rPr>
        <w:t xml:space="preserve"> районного комиссариата. С ноября того же года по январь 1944 г. - он курсант Черноморского флотского экипажа. Приняв военную присягу 2</w:t>
      </w:r>
      <w:bookmarkStart w:id="0" w:name="_GoBack"/>
      <w:bookmarkEnd w:id="0"/>
      <w:r w:rsidRPr="00F86CF6">
        <w:rPr>
          <w:sz w:val="24"/>
          <w:szCs w:val="24"/>
        </w:rPr>
        <w:t xml:space="preserve">3 февраля 1944 года, он служит в 62 аварийно-спасательном отряде Черноморского флота действующей армии водолазом, старшим водолазом с января 1948 по сентябрь 1950 г. В 1951 году начинает свою педагогическую деятельность в родной </w:t>
      </w:r>
      <w:proofErr w:type="spellStart"/>
      <w:r w:rsidRPr="00F86CF6">
        <w:rPr>
          <w:sz w:val="24"/>
          <w:szCs w:val="24"/>
        </w:rPr>
        <w:t>Ново-Узеевской</w:t>
      </w:r>
      <w:proofErr w:type="spellEnd"/>
      <w:r w:rsidRPr="00F86CF6">
        <w:rPr>
          <w:sz w:val="24"/>
          <w:szCs w:val="24"/>
        </w:rPr>
        <w:t xml:space="preserve"> школе учителем физического воспитания и учится в педагогическом училище. По окончании училища - в Казанском Государственном педагогическом институте с 1954 по 1961 г. Учитель физического воспитания, рисования и черчения, истории конституции, истории, директор школы, инспектор </w:t>
      </w:r>
      <w:proofErr w:type="spellStart"/>
      <w:r w:rsidRPr="00F86CF6">
        <w:rPr>
          <w:sz w:val="24"/>
          <w:szCs w:val="24"/>
        </w:rPr>
        <w:t>Альметьевского</w:t>
      </w:r>
      <w:proofErr w:type="spellEnd"/>
      <w:r w:rsidRPr="00F86CF6">
        <w:rPr>
          <w:sz w:val="24"/>
          <w:szCs w:val="24"/>
        </w:rPr>
        <w:t xml:space="preserve"> </w:t>
      </w:r>
      <w:proofErr w:type="spellStart"/>
      <w:r w:rsidRPr="00F86CF6">
        <w:rPr>
          <w:sz w:val="24"/>
          <w:szCs w:val="24"/>
        </w:rPr>
        <w:t>РОНО-таков</w:t>
      </w:r>
      <w:proofErr w:type="spellEnd"/>
      <w:r w:rsidRPr="00F86CF6">
        <w:rPr>
          <w:sz w:val="24"/>
          <w:szCs w:val="24"/>
        </w:rPr>
        <w:t xml:space="preserve"> карьерный рост </w:t>
      </w:r>
      <w:proofErr w:type="spellStart"/>
      <w:r w:rsidRPr="00F86CF6">
        <w:rPr>
          <w:sz w:val="24"/>
          <w:szCs w:val="24"/>
        </w:rPr>
        <w:t>Вафина</w:t>
      </w:r>
      <w:proofErr w:type="spellEnd"/>
      <w:r w:rsidRPr="00F86CF6">
        <w:rPr>
          <w:sz w:val="24"/>
          <w:szCs w:val="24"/>
        </w:rPr>
        <w:t xml:space="preserve"> Р.М. на протяжении 35-ти лет педагогической деятельности. На протяжении всего периода он неоднократно отмечался похвальными грамотами РОНО, Исполкома </w:t>
      </w:r>
      <w:proofErr w:type="spellStart"/>
      <w:r w:rsidRPr="00F86CF6">
        <w:rPr>
          <w:sz w:val="24"/>
          <w:szCs w:val="24"/>
        </w:rPr>
        <w:t>Альметьевского</w:t>
      </w:r>
      <w:proofErr w:type="spellEnd"/>
      <w:r w:rsidRPr="00F86CF6">
        <w:rPr>
          <w:sz w:val="24"/>
          <w:szCs w:val="24"/>
        </w:rPr>
        <w:t xml:space="preserve"> района и др.  В 1956 г. </w:t>
      </w:r>
      <w:proofErr w:type="spellStart"/>
      <w:r w:rsidRPr="00F86CF6">
        <w:rPr>
          <w:sz w:val="24"/>
          <w:szCs w:val="24"/>
        </w:rPr>
        <w:t>Вафин</w:t>
      </w:r>
      <w:proofErr w:type="spellEnd"/>
      <w:r w:rsidRPr="00F86CF6">
        <w:rPr>
          <w:sz w:val="24"/>
          <w:szCs w:val="24"/>
        </w:rPr>
        <w:t xml:space="preserve"> Р.М. создал семью и воспитал 2-х сыновей и дочь. </w:t>
      </w:r>
    </w:p>
    <w:p w:rsidR="00D7477B" w:rsidRDefault="00D7477B" w:rsidP="00D7477B">
      <w:pPr>
        <w:jc w:val="both"/>
        <w:rPr>
          <w:sz w:val="24"/>
          <w:szCs w:val="24"/>
        </w:rPr>
      </w:pPr>
      <w:r w:rsidRPr="00F86CF6">
        <w:rPr>
          <w:sz w:val="24"/>
          <w:szCs w:val="24"/>
        </w:rPr>
        <w:t>Являясь участником ВОВ, на протяжении своей педагогической и общественной деятельности большое значение придавал патриотическому воспитанию подрастающего поколения. Несмотря на свое состояние здоровья (является инвалидом с 1984 г.) был активным членом Совета ветеранов войны, труда и правоохранительных органов г</w:t>
      </w:r>
      <w:proofErr w:type="gramStart"/>
      <w:r w:rsidRPr="00F86CF6">
        <w:rPr>
          <w:sz w:val="24"/>
          <w:szCs w:val="24"/>
        </w:rPr>
        <w:t>.А</w:t>
      </w:r>
      <w:proofErr w:type="gramEnd"/>
      <w:r w:rsidRPr="00F86CF6">
        <w:rPr>
          <w:sz w:val="24"/>
          <w:szCs w:val="24"/>
        </w:rPr>
        <w:t xml:space="preserve">льметьевска и </w:t>
      </w:r>
      <w:proofErr w:type="spellStart"/>
      <w:r w:rsidRPr="00F86CF6">
        <w:rPr>
          <w:sz w:val="24"/>
          <w:szCs w:val="24"/>
        </w:rPr>
        <w:t>Альметьевского</w:t>
      </w:r>
      <w:proofErr w:type="spellEnd"/>
      <w:r w:rsidRPr="00F86CF6">
        <w:rPr>
          <w:sz w:val="24"/>
          <w:szCs w:val="24"/>
        </w:rPr>
        <w:t xml:space="preserve"> района. Являясь ветераном педагогического труда Управления образования АМР, в  настоящее время поддерживает связь с членами Президиума Совета ветеранов УО, пользуясь среди них и остальных ветеранов-педагогов, заслуженным авторитетом.</w:t>
      </w:r>
    </w:p>
    <w:p w:rsidR="003F594A" w:rsidRPr="00F86CF6" w:rsidRDefault="003F594A" w:rsidP="00D7477B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Имеет награды:</w:t>
      </w:r>
      <w:r w:rsidRPr="003F594A">
        <w:rPr>
          <w:snapToGrid w:val="0"/>
          <w:color w:val="000000"/>
          <w:sz w:val="24"/>
          <w:szCs w:val="24"/>
        </w:rPr>
        <w:t xml:space="preserve"> </w:t>
      </w:r>
      <w:r>
        <w:rPr>
          <w:snapToGrid w:val="0"/>
          <w:color w:val="000000"/>
          <w:sz w:val="24"/>
          <w:szCs w:val="24"/>
        </w:rPr>
        <w:t>М</w:t>
      </w:r>
      <w:r w:rsidRPr="00F86CF6">
        <w:rPr>
          <w:snapToGrid w:val="0"/>
          <w:color w:val="000000"/>
          <w:sz w:val="24"/>
          <w:szCs w:val="24"/>
        </w:rPr>
        <w:t>едаль «За победу над Германией в Великой Отечественной войне»</w:t>
      </w:r>
      <w:r>
        <w:rPr>
          <w:snapToGrid w:val="0"/>
          <w:color w:val="000000"/>
          <w:sz w:val="24"/>
          <w:szCs w:val="24"/>
        </w:rPr>
        <w:t>,</w:t>
      </w:r>
      <w:r w:rsidRPr="003F594A">
        <w:rPr>
          <w:snapToGrid w:val="0"/>
          <w:color w:val="000000"/>
          <w:sz w:val="24"/>
          <w:szCs w:val="24"/>
        </w:rPr>
        <w:t xml:space="preserve"> </w:t>
      </w:r>
      <w:r w:rsidRPr="00F86CF6">
        <w:rPr>
          <w:snapToGrid w:val="0"/>
          <w:color w:val="000000"/>
          <w:sz w:val="24"/>
          <w:szCs w:val="24"/>
        </w:rPr>
        <w:t xml:space="preserve">Орден </w:t>
      </w:r>
      <w:r w:rsidR="00A86809">
        <w:rPr>
          <w:snapToGrid w:val="0"/>
          <w:color w:val="000000"/>
          <w:sz w:val="24"/>
          <w:szCs w:val="24"/>
        </w:rPr>
        <w:t>«</w:t>
      </w:r>
      <w:r w:rsidRPr="00F86CF6">
        <w:rPr>
          <w:snapToGrid w:val="0"/>
          <w:color w:val="000000"/>
          <w:sz w:val="24"/>
          <w:szCs w:val="24"/>
        </w:rPr>
        <w:t xml:space="preserve">Отечественной войны </w:t>
      </w:r>
      <w:r w:rsidRPr="00F86CF6">
        <w:rPr>
          <w:snapToGrid w:val="0"/>
          <w:color w:val="000000"/>
          <w:sz w:val="24"/>
          <w:szCs w:val="24"/>
          <w:lang w:val="en-US"/>
        </w:rPr>
        <w:t>II</w:t>
      </w:r>
      <w:r w:rsidRPr="00F86CF6">
        <w:rPr>
          <w:snapToGrid w:val="0"/>
          <w:color w:val="000000"/>
          <w:sz w:val="24"/>
          <w:szCs w:val="24"/>
        </w:rPr>
        <w:t xml:space="preserve"> степени»</w:t>
      </w:r>
      <w:r>
        <w:rPr>
          <w:snapToGrid w:val="0"/>
          <w:color w:val="000000"/>
          <w:sz w:val="24"/>
          <w:szCs w:val="24"/>
        </w:rPr>
        <w:t>, М</w:t>
      </w:r>
      <w:r w:rsidRPr="00F86CF6">
        <w:rPr>
          <w:snapToGrid w:val="0"/>
          <w:color w:val="000000"/>
          <w:sz w:val="24"/>
          <w:szCs w:val="24"/>
        </w:rPr>
        <w:t>едаль Жукова</w:t>
      </w:r>
      <w:r>
        <w:rPr>
          <w:snapToGrid w:val="0"/>
          <w:color w:val="000000"/>
          <w:sz w:val="24"/>
          <w:szCs w:val="24"/>
        </w:rPr>
        <w:t>,</w:t>
      </w:r>
      <w:r w:rsidR="00A86809" w:rsidRPr="00A86809">
        <w:rPr>
          <w:snapToGrid w:val="0"/>
          <w:color w:val="000000"/>
          <w:sz w:val="24"/>
          <w:szCs w:val="24"/>
        </w:rPr>
        <w:t xml:space="preserve"> </w:t>
      </w:r>
      <w:r w:rsidR="00A86809">
        <w:rPr>
          <w:snapToGrid w:val="0"/>
          <w:color w:val="000000"/>
          <w:sz w:val="24"/>
          <w:szCs w:val="24"/>
        </w:rPr>
        <w:t>медаль «Ветеран труда»,</w:t>
      </w:r>
      <w:r w:rsidRPr="003F594A">
        <w:rPr>
          <w:snapToGrid w:val="0"/>
          <w:color w:val="000000"/>
          <w:sz w:val="24"/>
          <w:szCs w:val="24"/>
        </w:rPr>
        <w:t xml:space="preserve"> </w:t>
      </w:r>
      <w:r w:rsidRPr="00F86CF6">
        <w:rPr>
          <w:snapToGrid w:val="0"/>
          <w:color w:val="000000"/>
          <w:sz w:val="24"/>
          <w:szCs w:val="24"/>
        </w:rPr>
        <w:t>Юбилейные медали</w:t>
      </w:r>
    </w:p>
    <w:p w:rsidR="00D7477B" w:rsidRDefault="00D7477B"/>
    <w:sectPr w:rsidR="00D7477B" w:rsidSect="00D32D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7477B"/>
    <w:rsid w:val="003F594A"/>
    <w:rsid w:val="00A86809"/>
    <w:rsid w:val="00C04512"/>
    <w:rsid w:val="00D32D01"/>
    <w:rsid w:val="00D747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D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47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47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302</Words>
  <Characters>1728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2020-04-09T10:17:00Z</dcterms:created>
  <dcterms:modified xsi:type="dcterms:W3CDTF">2020-04-10T08:49:00Z</dcterms:modified>
</cp:coreProperties>
</file>